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6581792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4613F8">
        <w:rPr>
          <w:rFonts w:ascii="Century Gothic" w:hAnsi="Century Gothic"/>
          <w:b/>
          <w:sz w:val="24"/>
          <w:szCs w:val="24"/>
        </w:rPr>
        <w:t xml:space="preserve"> Novena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770D7">
        <w:rPr>
          <w:rFonts w:ascii="Century Gothic" w:hAnsi="Century Gothic"/>
          <w:b/>
          <w:sz w:val="24"/>
          <w:szCs w:val="24"/>
        </w:rPr>
        <w:t>veinte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770D7" w:rsidRPr="0052553A" w:rsidRDefault="00B770D7" w:rsidP="00B770D7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770D7" w:rsidRDefault="00B770D7" w:rsidP="00B770D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  <w:bookmarkStart w:id="0" w:name="_GoBack"/>
      <w:bookmarkEnd w:id="0"/>
    </w:p>
    <w:p w:rsidR="00B770D7" w:rsidRPr="0052553A" w:rsidRDefault="00B770D7" w:rsidP="00B770D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567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Segundo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02/2020,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FB5CAA" w:rsidRDefault="00B770D7" w:rsidP="00B770D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679/2019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02/2020 del Segundo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770D7">
        <w:rPr>
          <w:rFonts w:ascii="Century Gothic" w:hAnsi="Century Gothic"/>
          <w:b/>
          <w:sz w:val="24"/>
          <w:szCs w:val="24"/>
        </w:rPr>
        <w:t>ADALAJARA, JALISCO, DIECINUEVE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6581792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4245-3022-4F38-AF7C-AB5DAD55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2020-10-21T16:18:00Z</dcterms:created>
  <dcterms:modified xsi:type="dcterms:W3CDTF">2020-10-22T19:23:00Z</dcterms:modified>
</cp:coreProperties>
</file>